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0D5B1E">
        <w:rPr>
          <w:b w:val="0"/>
        </w:rPr>
        <w:t>Foder</w:t>
      </w:r>
    </w:p>
    <w:p w:rsidR="00475179" w:rsidRPr="00D74CCA" w:rsidRDefault="001A120F" w:rsidP="00BE580B">
      <w:pPr>
        <w:pStyle w:val="SOPRubrik"/>
      </w:pPr>
      <w:r>
        <w:rPr>
          <w:b w:val="0"/>
        </w:rPr>
        <w:t>2</w:t>
      </w:r>
      <w:r w:rsidR="00F70DF5" w:rsidRPr="00BD495B">
        <w:rPr>
          <w:b w:val="0"/>
        </w:rPr>
        <w:t xml:space="preserve"> </w:t>
      </w:r>
      <w:r w:rsidR="008C3969">
        <w:t>Torrsubstansmätning mikrovågsugn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62"/>
        <w:gridCol w:w="5442"/>
        <w:gridCol w:w="2976"/>
      </w:tblGrid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1.1</w:t>
            </w:r>
          </w:p>
        </w:tc>
        <w:tc>
          <w:tcPr>
            <w:tcW w:w="544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Ta fram en våg som klarar att väga med en noggrannhet på 1 g</w:t>
            </w:r>
          </w:p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5E7A0AE" wp14:editId="720BEB7B">
                  <wp:extent cx="1828800" cy="1371600"/>
                  <wp:effectExtent l="0" t="0" r="0" b="0"/>
                  <wp:docPr id="1" name="Bildobjekt 1" descr="C:\Users\ba243\Desktop\Bearb\3273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3273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463" cy="137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1.2</w:t>
            </w:r>
          </w:p>
        </w:tc>
        <w:tc>
          <w:tcPr>
            <w:tcW w:w="544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Väg en papperstallrik och skriv upp dess tomma vikt</w:t>
            </w:r>
          </w:p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4E55B755" wp14:editId="49671637">
                  <wp:extent cx="1828798" cy="1371600"/>
                  <wp:effectExtent l="0" t="0" r="635" b="0"/>
                  <wp:docPr id="2" name="Bildobjekt 2" descr="C:\Users\ba243\Desktop\Bearb\3273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243\Desktop\Bearb\3273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802" cy="137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1.3</w:t>
            </w:r>
          </w:p>
        </w:tc>
        <w:tc>
          <w:tcPr>
            <w:tcW w:w="544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Blanda om ensilaget i en hink och väg upp 100g ensilageprov</w:t>
            </w:r>
          </w:p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2CC09C2" wp14:editId="389F1FC8">
                  <wp:extent cx="1828800" cy="1371601"/>
                  <wp:effectExtent l="0" t="0" r="0" b="0"/>
                  <wp:docPr id="3" name="Bildobjekt 3" descr="C:\Users\ba243\Desktop\Bearb\3273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3273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369" cy="137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1.4</w:t>
            </w:r>
          </w:p>
        </w:tc>
        <w:tc>
          <w:tcPr>
            <w:tcW w:w="544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 xml:space="preserve">Ställ in i </w:t>
            </w:r>
            <w:proofErr w:type="spellStart"/>
            <w:r w:rsidRPr="00CB387D">
              <w:rPr>
                <w:rFonts w:ascii="Verdana" w:hAnsi="Verdana"/>
              </w:rPr>
              <w:t>micron</w:t>
            </w:r>
            <w:proofErr w:type="spellEnd"/>
            <w:r w:rsidRPr="00CB387D">
              <w:rPr>
                <w:rFonts w:ascii="Verdana" w:hAnsi="Verdana"/>
              </w:rPr>
              <w:t xml:space="preserve"> och kör på full effekt (600W) i 6 min</w:t>
            </w:r>
          </w:p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4B93205C" wp14:editId="664D480E">
                  <wp:extent cx="1803400" cy="1352550"/>
                  <wp:effectExtent l="0" t="0" r="6350" b="0"/>
                  <wp:docPr id="4" name="Bildobjekt 4" descr="C:\Users\ba243\Desktop\Bearb\3273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243\Desktop\Bearb\3273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728" cy="135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1.4 b</w:t>
            </w:r>
          </w:p>
        </w:tc>
        <w:tc>
          <w:tcPr>
            <w:tcW w:w="544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 xml:space="preserve">OBS! Brandrisk finns. Lämna inte </w:t>
            </w:r>
            <w:proofErr w:type="spellStart"/>
            <w:r w:rsidRPr="00CB387D">
              <w:rPr>
                <w:rFonts w:ascii="Verdana" w:hAnsi="Verdana"/>
              </w:rPr>
              <w:t>micron</w:t>
            </w:r>
            <w:proofErr w:type="spellEnd"/>
            <w:r w:rsidRPr="00CB387D">
              <w:rPr>
                <w:rFonts w:ascii="Verdana" w:hAnsi="Verdana"/>
              </w:rPr>
              <w:t xml:space="preserve"> utan uppsikt.</w:t>
            </w:r>
          </w:p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</w:p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 xml:space="preserve">För att minska brandrisken kan ett glas med vatten ställas i </w:t>
            </w:r>
            <w:proofErr w:type="spellStart"/>
            <w:r w:rsidRPr="00CB387D">
              <w:rPr>
                <w:rFonts w:ascii="Verdana" w:hAnsi="Verdana"/>
              </w:rPr>
              <w:t>micron</w:t>
            </w:r>
            <w:proofErr w:type="spellEnd"/>
            <w:r w:rsidRPr="00CB387D">
              <w:rPr>
                <w:rFonts w:ascii="Verdana" w:hAnsi="Verdana"/>
              </w:rPr>
              <w:t xml:space="preserve"> tillsammans med provet.</w:t>
            </w: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lastRenderedPageBreak/>
              <w:t>1.5</w:t>
            </w:r>
          </w:p>
        </w:tc>
        <w:tc>
          <w:tcPr>
            <w:tcW w:w="544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Ta ut och rör om i provet</w:t>
            </w: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233B07C" wp14:editId="34065944">
                  <wp:extent cx="1744131" cy="1308100"/>
                  <wp:effectExtent l="0" t="0" r="8890" b="6350"/>
                  <wp:docPr id="5" name="Bildobjekt 5" descr="C:\Users\ba243\Desktop\Bearb\3273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243\Desktop\Bearb\3273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25" cy="131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1.6</w:t>
            </w:r>
          </w:p>
        </w:tc>
        <w:tc>
          <w:tcPr>
            <w:tcW w:w="5442" w:type="dxa"/>
          </w:tcPr>
          <w:p w:rsidR="00DD781D" w:rsidRPr="00CB387D" w:rsidRDefault="00DD781D" w:rsidP="008C3969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 xml:space="preserve">Ställ in provet i </w:t>
            </w:r>
            <w:proofErr w:type="spellStart"/>
            <w:r w:rsidRPr="00CB387D">
              <w:rPr>
                <w:rFonts w:ascii="Verdana" w:hAnsi="Verdana"/>
              </w:rPr>
              <w:t>micron</w:t>
            </w:r>
            <w:proofErr w:type="spellEnd"/>
            <w:r w:rsidRPr="00CB387D">
              <w:rPr>
                <w:rFonts w:ascii="Verdana" w:hAnsi="Verdana"/>
              </w:rPr>
              <w:t xml:space="preserve"> igen och sänk effekten succesivt, kör i ca 5 min totalt</w:t>
            </w:r>
          </w:p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29B65D5" wp14:editId="4E9E9E4E">
                  <wp:extent cx="1761066" cy="1320800"/>
                  <wp:effectExtent l="0" t="0" r="0" b="0"/>
                  <wp:docPr id="6" name="Bildobjekt 6" descr="C:\Users\ba243\Desktop\Bearb\3273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243\Desktop\Bearb\3273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601" cy="132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1.7</w:t>
            </w:r>
          </w:p>
        </w:tc>
        <w:tc>
          <w:tcPr>
            <w:tcW w:w="5442" w:type="dxa"/>
          </w:tcPr>
          <w:p w:rsidR="00DD781D" w:rsidRPr="00CB387D" w:rsidRDefault="00DD781D" w:rsidP="008C3969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Ta ut provet och väg</w:t>
            </w:r>
          </w:p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62BEEFA" wp14:editId="4E7BC217">
                  <wp:extent cx="1811868" cy="1358900"/>
                  <wp:effectExtent l="0" t="0" r="0" b="0"/>
                  <wp:docPr id="7" name="Bildobjekt 7" descr="C:\Users\ba243\Desktop\Bearb\3273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243\Desktop\Bearb\3273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63" cy="136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1.8</w:t>
            </w:r>
          </w:p>
        </w:tc>
        <w:tc>
          <w:tcPr>
            <w:tcW w:w="5442" w:type="dxa"/>
          </w:tcPr>
          <w:p w:rsidR="00DD781D" w:rsidRPr="00CB387D" w:rsidRDefault="00DD781D" w:rsidP="008C3969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 xml:space="preserve">Kör provet i </w:t>
            </w:r>
            <w:proofErr w:type="spellStart"/>
            <w:r w:rsidRPr="00CB387D">
              <w:rPr>
                <w:rFonts w:ascii="Verdana" w:hAnsi="Verdana"/>
              </w:rPr>
              <w:t>micron</w:t>
            </w:r>
            <w:proofErr w:type="spellEnd"/>
            <w:r w:rsidRPr="00CB387D">
              <w:rPr>
                <w:rFonts w:ascii="Verdana" w:hAnsi="Verdana"/>
              </w:rPr>
              <w:t xml:space="preserve"> i ca 1 min</w:t>
            </w:r>
          </w:p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CD1BAF4" wp14:editId="14FE113D">
                  <wp:extent cx="1803400" cy="1352550"/>
                  <wp:effectExtent l="0" t="0" r="6350" b="0"/>
                  <wp:docPr id="9" name="Bildobjekt 9" descr="C:\Users\ba243\Desktop\Bearb\3273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243\Desktop\Bearb\3273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71" cy="135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1.9</w:t>
            </w:r>
          </w:p>
        </w:tc>
        <w:tc>
          <w:tcPr>
            <w:tcW w:w="5442" w:type="dxa"/>
          </w:tcPr>
          <w:p w:rsidR="00DD781D" w:rsidRPr="00CB387D" w:rsidRDefault="00DD781D" w:rsidP="008C3969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Ta ut provet och väg, har inte provets vikt ändrat är det klart annars upprepa 1.8 tills vikten inte längre ändras.</w:t>
            </w:r>
          </w:p>
          <w:p w:rsidR="00DD781D" w:rsidRPr="00CB387D" w:rsidRDefault="00DD781D" w:rsidP="008C3969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1E80888" wp14:editId="6D9C2C29">
                  <wp:extent cx="1803400" cy="1352552"/>
                  <wp:effectExtent l="0" t="0" r="6350" b="0"/>
                  <wp:docPr id="10" name="Bildobjekt 10" descr="C:\Users\ba243\Desktop\Bearb\3273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243\Desktop\Bearb\3273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54" cy="135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81D" w:rsidTr="00DD781D">
        <w:tc>
          <w:tcPr>
            <w:tcW w:w="1362" w:type="dxa"/>
          </w:tcPr>
          <w:p w:rsidR="00DD781D" w:rsidRPr="00CB387D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2.0</w:t>
            </w:r>
          </w:p>
        </w:tc>
        <w:tc>
          <w:tcPr>
            <w:tcW w:w="5442" w:type="dxa"/>
          </w:tcPr>
          <w:p w:rsidR="00DD781D" w:rsidRPr="00CB387D" w:rsidRDefault="00DD781D" w:rsidP="008C3969">
            <w:pPr>
              <w:ind w:left="-40" w:right="426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 xml:space="preserve">Räkna ut provets </w:t>
            </w:r>
            <w:proofErr w:type="spellStart"/>
            <w:r w:rsidRPr="00CB387D">
              <w:rPr>
                <w:rFonts w:ascii="Verdana" w:hAnsi="Verdana"/>
              </w:rPr>
              <w:t>ts</w:t>
            </w:r>
            <w:proofErr w:type="spellEnd"/>
            <w:r w:rsidRPr="00CB387D">
              <w:rPr>
                <w:rFonts w:ascii="Verdana" w:hAnsi="Verdana"/>
              </w:rPr>
              <w:t>-halt enligt formeln;</w:t>
            </w:r>
          </w:p>
          <w:p w:rsidR="00DD781D" w:rsidRPr="00CB387D" w:rsidRDefault="00DD781D" w:rsidP="008C3969">
            <w:pPr>
              <w:ind w:left="-40" w:right="426"/>
              <w:rPr>
                <w:rFonts w:ascii="Verdana" w:hAnsi="Verdana"/>
                <w:i/>
                <w:sz w:val="20"/>
              </w:rPr>
            </w:pPr>
            <w:r w:rsidRPr="00CB387D">
              <w:rPr>
                <w:rFonts w:ascii="Verdana" w:hAnsi="Verdana"/>
                <w:i/>
                <w:sz w:val="20"/>
              </w:rPr>
              <w:t xml:space="preserve">Torrsubstanshalt (%) = 100 x torkade provets vikt (g) / </w:t>
            </w:r>
            <w:proofErr w:type="spellStart"/>
            <w:r w:rsidRPr="00CB387D">
              <w:rPr>
                <w:rFonts w:ascii="Verdana" w:hAnsi="Verdana"/>
                <w:i/>
                <w:sz w:val="20"/>
              </w:rPr>
              <w:t>otorkade</w:t>
            </w:r>
            <w:proofErr w:type="spellEnd"/>
            <w:r w:rsidRPr="00CB387D">
              <w:rPr>
                <w:rFonts w:ascii="Verdana" w:hAnsi="Verdana"/>
                <w:i/>
                <w:sz w:val="20"/>
              </w:rPr>
              <w:t xml:space="preserve"> provets vikt (g)</w:t>
            </w:r>
          </w:p>
          <w:p w:rsidR="00DD781D" w:rsidRPr="00CB387D" w:rsidRDefault="00DD781D" w:rsidP="008C3969">
            <w:pPr>
              <w:ind w:left="-40" w:right="426"/>
              <w:rPr>
                <w:rFonts w:ascii="Verdana" w:hAnsi="Verdana"/>
                <w:i/>
                <w:sz w:val="20"/>
              </w:rPr>
            </w:pPr>
          </w:p>
          <w:p w:rsidR="00DD781D" w:rsidRPr="00CB387D" w:rsidRDefault="00DD781D" w:rsidP="008C3969">
            <w:pPr>
              <w:pStyle w:val="Ingetavstnd"/>
              <w:ind w:left="-40"/>
              <w:rPr>
                <w:rFonts w:ascii="Verdana" w:hAnsi="Verdana"/>
                <w:i/>
                <w:sz w:val="20"/>
              </w:rPr>
            </w:pPr>
            <w:r w:rsidRPr="00CB387D">
              <w:rPr>
                <w:rFonts w:ascii="Verdana" w:hAnsi="Verdana"/>
                <w:i/>
                <w:sz w:val="20"/>
              </w:rPr>
              <w:t>Lägg till 1,</w:t>
            </w:r>
            <w:proofErr w:type="gramStart"/>
            <w:r w:rsidRPr="00CB387D">
              <w:rPr>
                <w:rFonts w:ascii="Verdana" w:hAnsi="Verdana"/>
                <w:i/>
                <w:sz w:val="20"/>
              </w:rPr>
              <w:t>4%</w:t>
            </w:r>
            <w:proofErr w:type="gramEnd"/>
            <w:r w:rsidRPr="00CB387D">
              <w:rPr>
                <w:rFonts w:ascii="Verdana" w:hAnsi="Verdana"/>
                <w:i/>
                <w:sz w:val="20"/>
              </w:rPr>
              <w:t xml:space="preserve"> i ensilage med en </w:t>
            </w:r>
            <w:proofErr w:type="spellStart"/>
            <w:r w:rsidRPr="00CB387D">
              <w:rPr>
                <w:rFonts w:ascii="Verdana" w:hAnsi="Verdana"/>
                <w:i/>
                <w:sz w:val="20"/>
              </w:rPr>
              <w:t>ts</w:t>
            </w:r>
            <w:proofErr w:type="spellEnd"/>
            <w:r w:rsidRPr="00CB387D">
              <w:rPr>
                <w:rFonts w:ascii="Verdana" w:hAnsi="Verdana"/>
                <w:i/>
                <w:sz w:val="20"/>
              </w:rPr>
              <w:t>-halt under 30% för de organiska syror som försvinner vid upphettningen.</w:t>
            </w:r>
          </w:p>
          <w:p w:rsidR="00DD781D" w:rsidRPr="00CB387D" w:rsidRDefault="00DD781D" w:rsidP="008C3969">
            <w:pPr>
              <w:pStyle w:val="Ingetavstnd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DD781D" w:rsidRPr="008827C7" w:rsidRDefault="00DD781D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B570A52" wp14:editId="7533B524">
                  <wp:extent cx="1833033" cy="1374775"/>
                  <wp:effectExtent l="0" t="0" r="0" b="0"/>
                  <wp:docPr id="11" name="Bildobjekt 11" descr="C:\Users\ba243\Desktop\Bearb\3273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243\Desktop\Bearb\3273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61" cy="137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69" w:rsidRPr="00160A64" w:rsidRDefault="008C3969">
      <w:pPr>
        <w:pStyle w:val="Ingetavstnd"/>
      </w:pPr>
    </w:p>
    <w:sectPr w:rsidR="008C3969" w:rsidRPr="00160A64" w:rsidSect="00CC30BE">
      <w:headerReference w:type="default" r:id="rId19"/>
      <w:footerReference w:type="default" r:id="rId20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0D5B1E" w:rsidP="008C3969">
          <w:pPr>
            <w:pStyle w:val="SOPFottext"/>
            <w:tabs>
              <w:tab w:val="clear" w:pos="426"/>
            </w:tabs>
          </w:pPr>
          <w:r>
            <w:t>Foder</w:t>
          </w:r>
          <w:r w:rsidR="00420550">
            <w:t xml:space="preserve">: </w:t>
          </w:r>
          <w:r w:rsidR="008C3969">
            <w:t>Torrsubstansmätning Mikrovågsugn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DD781D">
      <w:rPr>
        <w:noProof/>
      </w:rPr>
      <w:t>2015-09-10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6010A"/>
    <w:rsid w:val="000A6A59"/>
    <w:rsid w:val="000D5B1E"/>
    <w:rsid w:val="00151E2F"/>
    <w:rsid w:val="00156E17"/>
    <w:rsid w:val="00160A64"/>
    <w:rsid w:val="00195D67"/>
    <w:rsid w:val="001A120F"/>
    <w:rsid w:val="001F388F"/>
    <w:rsid w:val="001F3C59"/>
    <w:rsid w:val="002016A5"/>
    <w:rsid w:val="00266E95"/>
    <w:rsid w:val="00270A14"/>
    <w:rsid w:val="00282794"/>
    <w:rsid w:val="00292BF3"/>
    <w:rsid w:val="002D5A10"/>
    <w:rsid w:val="002D67A2"/>
    <w:rsid w:val="00331ECD"/>
    <w:rsid w:val="0036104B"/>
    <w:rsid w:val="00361579"/>
    <w:rsid w:val="003A346A"/>
    <w:rsid w:val="003A3C1E"/>
    <w:rsid w:val="003B4ABB"/>
    <w:rsid w:val="003D4AFE"/>
    <w:rsid w:val="00404310"/>
    <w:rsid w:val="00411AB1"/>
    <w:rsid w:val="00420550"/>
    <w:rsid w:val="0043334B"/>
    <w:rsid w:val="00475179"/>
    <w:rsid w:val="004853C0"/>
    <w:rsid w:val="004B1FEF"/>
    <w:rsid w:val="004C3C59"/>
    <w:rsid w:val="004D1E59"/>
    <w:rsid w:val="004D30A0"/>
    <w:rsid w:val="004F1C4C"/>
    <w:rsid w:val="00546077"/>
    <w:rsid w:val="005542E4"/>
    <w:rsid w:val="00587F4E"/>
    <w:rsid w:val="005C056B"/>
    <w:rsid w:val="00626928"/>
    <w:rsid w:val="006476AA"/>
    <w:rsid w:val="006478DE"/>
    <w:rsid w:val="00675922"/>
    <w:rsid w:val="006D799C"/>
    <w:rsid w:val="007010B0"/>
    <w:rsid w:val="007262F6"/>
    <w:rsid w:val="007321A7"/>
    <w:rsid w:val="00766BFF"/>
    <w:rsid w:val="007B06CF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C5DCE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15666"/>
    <w:rsid w:val="00D2182F"/>
    <w:rsid w:val="00D62DD7"/>
    <w:rsid w:val="00D74CCA"/>
    <w:rsid w:val="00DB217D"/>
    <w:rsid w:val="00DB7E12"/>
    <w:rsid w:val="00DC2D7D"/>
    <w:rsid w:val="00DC32F6"/>
    <w:rsid w:val="00DD781D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D9A6-773A-42E5-816F-D26246A4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12</TotalTime>
  <Pages>2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4</cp:revision>
  <dcterms:created xsi:type="dcterms:W3CDTF">2015-09-04T08:58:00Z</dcterms:created>
  <dcterms:modified xsi:type="dcterms:W3CDTF">2015-09-10T06:55:00Z</dcterms:modified>
</cp:coreProperties>
</file>